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C9A88">
      <w:pPr>
        <w:widowControl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4445</wp:posOffset>
                </wp:positionV>
                <wp:extent cx="6118225" cy="118681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225" cy="118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196C8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  <w:t>第二届智能计算与机器人国际会议（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32"/>
                                <w:szCs w:val="32"/>
                                <w:lang w:val="en-US" w:eastAsia="zh-CN"/>
                              </w:rPr>
                              <w:t>ICICR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  <w:t>2025）</w:t>
                            </w:r>
                          </w:p>
                          <w:p w14:paraId="46439D0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  <w:lang w:val="en-US" w:eastAsia="zh-CN"/>
                              </w:rPr>
                              <w:t>16-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t>日     中国-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  <w:lang w:val="en-US" w:eastAsia="zh-CN"/>
                              </w:rPr>
                              <w:t>大连</w:t>
                            </w:r>
                          </w:p>
                          <w:p w14:paraId="532521F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instrText xml:space="preserve"> HYPERLINK "http://www.icrconf.com/" \t "https://www.iaast.cn/meet/home/_blank" </w:instrTex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t>http://www.icrconf.com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92A96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9.3pt;margin-top:0.35pt;height:93.45pt;width:481.75pt;z-index:251659264;mso-width-relative:page;mso-height-relative:page;" filled="f" stroked="f" coordsize="21600,21600" o:gfxdata="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SiO+k2gAAAAgBAAAPAAAAAAAAAAEAIAAAACIAAABkcnMv&#10;ZG93bnJldi54bWxQSwECFAAUAAAACACHTuJAjRyi9joCAABn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83196C8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32"/>
                          <w:szCs w:val="32"/>
                        </w:rPr>
                        <w:t>第二届智能计算与机器人国际会议（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32"/>
                          <w:szCs w:val="32"/>
                          <w:lang w:val="en-US" w:eastAsia="zh-CN"/>
                        </w:rPr>
                        <w:t>ICICR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32"/>
                          <w:szCs w:val="32"/>
                        </w:rPr>
                        <w:t>2025）</w:t>
                      </w:r>
                    </w:p>
                    <w:p w14:paraId="46439D04">
                      <w:pPr>
                        <w:adjustRightInd w:val="0"/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t>202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  <w:lang w:val="en-US" w:eastAsia="zh-CN"/>
                        </w:rPr>
                        <w:t>16-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t>日     中国-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  <w:lang w:val="en-US" w:eastAsia="zh-CN"/>
                        </w:rPr>
                        <w:t>大连</w:t>
                      </w:r>
                    </w:p>
                    <w:p w14:paraId="532521F2">
                      <w:pPr>
                        <w:adjustRightInd w:val="0"/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instrText xml:space="preserve"> HYPERLINK "http://www.icrconf.com/" \t "https://www.iaast.cn/meet/home/_blank" </w:instrTex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fldChar w:fldCharType="separate"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t>http://www.icrconf.com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92A96"/>
                          <w:sz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4213CFB">
      <w:pPr>
        <w:spacing w:line="400" w:lineRule="exact"/>
        <w:rPr>
          <w:rFonts w:hint="eastAsia" w:ascii="微软雅黑" w:hAnsi="微软雅黑" w:eastAsia="微软雅黑"/>
          <w:b/>
          <w:bCs/>
          <w:spacing w:val="10"/>
          <w:szCs w:val="21"/>
        </w:rPr>
      </w:pPr>
    </w:p>
    <w:p w14:paraId="4A2D4066">
      <w:pPr>
        <w:jc w:val="center"/>
        <w:rPr>
          <w:rFonts w:hint="eastAsia" w:ascii="微软雅黑" w:hAnsi="微软雅黑" w:eastAsia="微软雅黑"/>
          <w:b/>
          <w:bCs/>
          <w:color w:val="392A96"/>
          <w:sz w:val="22"/>
          <w:szCs w:val="22"/>
        </w:rPr>
      </w:pPr>
    </w:p>
    <w:p w14:paraId="02292177">
      <w:pPr>
        <w:spacing w:line="400" w:lineRule="exact"/>
        <w:jc w:val="both"/>
        <w:rPr>
          <w:rFonts w:hint="eastAsia" w:ascii="微软雅黑" w:hAnsi="微软雅黑" w:eastAsia="微软雅黑"/>
          <w:b/>
          <w:bCs/>
          <w:spacing w:val="10"/>
          <w:sz w:val="30"/>
          <w:szCs w:val="30"/>
        </w:rPr>
      </w:pPr>
    </w:p>
    <w:p w14:paraId="450C7361">
      <w:pPr>
        <w:spacing w:line="400" w:lineRule="exact"/>
        <w:jc w:val="center"/>
        <w:rPr>
          <w:rFonts w:hint="eastAsia" w:ascii="微软雅黑" w:hAnsi="微软雅黑" w:eastAsia="微软雅黑"/>
          <w:b/>
          <w:bCs/>
          <w:spacing w:val="1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pacing w:val="10"/>
          <w:sz w:val="30"/>
          <w:szCs w:val="30"/>
        </w:rPr>
        <w:t>参会回执</w:t>
      </w:r>
      <w:r>
        <w:rPr>
          <w:rFonts w:ascii="微软雅黑" w:hAnsi="微软雅黑" w:eastAsia="微软雅黑"/>
          <w:b/>
          <w:bCs/>
          <w:spacing w:val="10"/>
          <w:sz w:val="30"/>
          <w:szCs w:val="30"/>
        </w:rPr>
        <w:t>Receipt Form</w:t>
      </w:r>
    </w:p>
    <w:p w14:paraId="339B25A7">
      <w:pPr>
        <w:spacing w:line="400" w:lineRule="exact"/>
        <w:jc w:val="center"/>
        <w:rPr>
          <w:rFonts w:hint="eastAsia" w:ascii="微软雅黑" w:hAnsi="微软雅黑" w:eastAsia="微软雅黑"/>
          <w:b/>
          <w:bCs/>
          <w:spacing w:val="10"/>
          <w:sz w:val="30"/>
          <w:szCs w:val="30"/>
        </w:rPr>
      </w:pPr>
    </w:p>
    <w:tbl>
      <w:tblPr>
        <w:tblStyle w:val="5"/>
        <w:tblW w:w="1006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082"/>
        <w:gridCol w:w="1886"/>
        <w:gridCol w:w="2776"/>
        <w:gridCol w:w="2412"/>
        <w:gridCol w:w="63"/>
      </w:tblGrid>
      <w:tr w14:paraId="6A79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74" w:hRule="atLeast"/>
        </w:trPr>
        <w:tc>
          <w:tcPr>
            <w:tcW w:w="1846" w:type="dxa"/>
            <w:tcBorders>
              <w:top w:val="double" w:color="auto" w:sz="4" w:space="0"/>
              <w:left w:val="double" w:color="auto" w:sz="4" w:space="0"/>
            </w:tcBorders>
          </w:tcPr>
          <w:p w14:paraId="3FC0AB89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姓名</w:t>
            </w:r>
          </w:p>
        </w:tc>
        <w:tc>
          <w:tcPr>
            <w:tcW w:w="1082" w:type="dxa"/>
            <w:tcBorders>
              <w:top w:val="double" w:color="auto" w:sz="4" w:space="0"/>
            </w:tcBorders>
          </w:tcPr>
          <w:p w14:paraId="5D816C4D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性别</w:t>
            </w:r>
          </w:p>
        </w:tc>
        <w:tc>
          <w:tcPr>
            <w:tcW w:w="1886" w:type="dxa"/>
            <w:tcBorders>
              <w:top w:val="double" w:color="auto" w:sz="4" w:space="0"/>
            </w:tcBorders>
          </w:tcPr>
          <w:p w14:paraId="204F9AFE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职务</w:t>
            </w:r>
          </w:p>
        </w:tc>
        <w:tc>
          <w:tcPr>
            <w:tcW w:w="2776" w:type="dxa"/>
            <w:tcBorders>
              <w:top w:val="double" w:color="auto" w:sz="4" w:space="0"/>
            </w:tcBorders>
          </w:tcPr>
          <w:p w14:paraId="28F9B7B3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电话/微信</w:t>
            </w:r>
          </w:p>
        </w:tc>
        <w:tc>
          <w:tcPr>
            <w:tcW w:w="2412" w:type="dxa"/>
            <w:tcBorders>
              <w:top w:val="double" w:color="auto" w:sz="4" w:space="0"/>
              <w:right w:val="double" w:color="auto" w:sz="4" w:space="0"/>
            </w:tcBorders>
          </w:tcPr>
          <w:p w14:paraId="0F091510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邮箱</w:t>
            </w:r>
          </w:p>
        </w:tc>
      </w:tr>
      <w:tr w14:paraId="778E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728" w:hRule="atLeast"/>
        </w:trPr>
        <w:tc>
          <w:tcPr>
            <w:tcW w:w="1846" w:type="dxa"/>
            <w:tcBorders>
              <w:left w:val="double" w:color="auto" w:sz="4" w:space="0"/>
            </w:tcBorders>
          </w:tcPr>
          <w:p w14:paraId="5C0BED9F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1082" w:type="dxa"/>
          </w:tcPr>
          <w:p w14:paraId="50A7D00A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1886" w:type="dxa"/>
          </w:tcPr>
          <w:p w14:paraId="7CBD4C02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2776" w:type="dxa"/>
          </w:tcPr>
          <w:p w14:paraId="0519E629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2412" w:type="dxa"/>
            <w:tcBorders>
              <w:right w:val="double" w:color="auto" w:sz="4" w:space="0"/>
            </w:tcBorders>
          </w:tcPr>
          <w:p w14:paraId="4D9F6911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</w:p>
        </w:tc>
      </w:tr>
      <w:tr w14:paraId="73A8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46" w:type="dxa"/>
            <w:tcBorders>
              <w:left w:val="double" w:color="auto" w:sz="4" w:space="0"/>
            </w:tcBorders>
          </w:tcPr>
          <w:p w14:paraId="3457F487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eastAsia="zh-Hans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名称</w:t>
            </w:r>
          </w:p>
        </w:tc>
        <w:tc>
          <w:tcPr>
            <w:tcW w:w="8219" w:type="dxa"/>
            <w:gridSpan w:val="5"/>
            <w:tcBorders>
              <w:right w:val="double" w:color="auto" w:sz="4" w:space="0"/>
            </w:tcBorders>
          </w:tcPr>
          <w:p w14:paraId="2D4CBAD5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</w:p>
        </w:tc>
      </w:tr>
      <w:tr w14:paraId="63F2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46" w:type="dxa"/>
            <w:tcBorders>
              <w:left w:val="double" w:color="auto" w:sz="4" w:space="0"/>
              <w:bottom w:val="single" w:color="auto" w:sz="4" w:space="0"/>
            </w:tcBorders>
          </w:tcPr>
          <w:p w14:paraId="1955517B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eastAsia="zh-Hans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地址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  <w:right w:val="double" w:color="auto" w:sz="4" w:space="0"/>
            </w:tcBorders>
          </w:tcPr>
          <w:p w14:paraId="79238D5C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</w:p>
        </w:tc>
      </w:tr>
      <w:tr w14:paraId="4991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46" w:type="dxa"/>
            <w:tcBorders>
              <w:left w:val="double" w:color="auto" w:sz="4" w:space="0"/>
              <w:bottom w:val="single" w:color="auto" w:sz="4" w:space="0"/>
            </w:tcBorders>
          </w:tcPr>
          <w:p w14:paraId="13AE183D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参会类型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  <w:right w:val="double" w:color="auto" w:sz="4" w:space="0"/>
            </w:tcBorders>
          </w:tcPr>
          <w:p w14:paraId="03AFF320">
            <w:pPr>
              <w:adjustRightInd w:val="0"/>
              <w:snapToGrid w:val="0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投稿作者免费参会（论文编号：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）</w:t>
            </w:r>
          </w:p>
          <w:p w14:paraId="577C93C1"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无投稿付费参会</w:t>
            </w:r>
          </w:p>
        </w:tc>
      </w:tr>
      <w:tr w14:paraId="144F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46" w:type="dxa"/>
            <w:tcBorders>
              <w:left w:val="double" w:color="auto" w:sz="4" w:space="0"/>
              <w:bottom w:val="single" w:color="auto" w:sz="4" w:space="0"/>
            </w:tcBorders>
          </w:tcPr>
          <w:p w14:paraId="796E4BD6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eastAsia="zh-Hans"/>
              </w:rPr>
              <w:t>参会形式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  <w:right w:val="double" w:color="auto" w:sz="4" w:space="0"/>
            </w:tcBorders>
          </w:tcPr>
          <w:p w14:paraId="68B13176">
            <w:pPr>
              <w:adjustRightInd w:val="0"/>
              <w:snapToGrid w:val="0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口头汇报（英文PPT，</w:t>
            </w:r>
            <w:r>
              <w:rPr>
                <w:rFonts w:ascii="微软雅黑" w:hAnsi="微软雅黑" w:eastAsia="微软雅黑" w:cs="微软雅黑"/>
                <w:sz w:val="24"/>
                <w:szCs w:val="32"/>
              </w:rPr>
              <w:t>10-15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分钟） </w:t>
            </w:r>
          </w:p>
          <w:p w14:paraId="15A6D9C9">
            <w:pPr>
              <w:adjustRightInd w:val="0"/>
              <w:snapToGrid w:val="0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墙报（A1尺寸-竖版-彩色打印）</w:t>
            </w:r>
            <w:r>
              <w:rPr>
                <w:rFonts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3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</w:p>
          <w:p w14:paraId="0DE6D182">
            <w:pPr>
              <w:adjustRightInd w:val="0"/>
              <w:snapToGrid w:val="0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听众</w:t>
            </w:r>
          </w:p>
          <w:p w14:paraId="15EFFDF7"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注：</w:t>
            </w:r>
            <w:r>
              <w:rPr>
                <w:rFonts w:ascii="微软雅黑" w:hAnsi="微软雅黑" w:eastAsia="微软雅黑"/>
                <w:color w:val="FF0000"/>
                <w:sz w:val="24"/>
              </w:rPr>
              <w:t>因会议论文集出版需要，投稿作者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请选择</w:t>
            </w:r>
            <w:r>
              <w:rPr>
                <w:rFonts w:ascii="微软雅黑" w:hAnsi="微软雅黑" w:eastAsia="微软雅黑"/>
                <w:color w:val="FF0000"/>
                <w:sz w:val="24"/>
              </w:rPr>
              <w:t>口头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汇报或墙报。</w:t>
            </w:r>
          </w:p>
        </w:tc>
      </w:tr>
      <w:tr w14:paraId="624F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50C6D210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酒店住宿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1529091D">
            <w:pPr>
              <w:adjustRightInd w:val="0"/>
              <w:snapToGrid w:val="0"/>
              <w:ind w:firstLine="240" w:firstLineChars="100"/>
              <w:rPr>
                <w:rFonts w:hint="eastAsia"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需组委会代为预定住宿   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自行安排住宿</w:t>
            </w:r>
          </w:p>
        </w:tc>
      </w:tr>
      <w:tr w14:paraId="16B7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168AC149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住宿标准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5BC0C68A">
            <w:pPr>
              <w:adjustRightInd w:val="0"/>
              <w:snapToGrid w:val="0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豪华双人间+双早（260元/晚）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豪华大床房+双早（260元/晚）</w:t>
            </w:r>
          </w:p>
          <w:p w14:paraId="09F13B9C">
            <w:pPr>
              <w:adjustRightInd w:val="0"/>
              <w:snapToGrid w:val="0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注：大连圣昱苑国际酒店（大连沙河口区太原街6号）</w:t>
            </w:r>
          </w:p>
        </w:tc>
      </w:tr>
      <w:tr w14:paraId="0039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4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1B28B2DF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预订日期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0362CC03">
            <w:pPr>
              <w:adjustRightInd w:val="0"/>
              <w:snapToGrid w:val="0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日  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日  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月1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日</w:t>
            </w:r>
          </w:p>
        </w:tc>
      </w:tr>
      <w:tr w14:paraId="3274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CB376A3"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备注：</w:t>
            </w:r>
          </w:p>
          <w:p w14:paraId="7FF393F1"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1. 请在相关选项上标注“√”。</w:t>
            </w:r>
          </w:p>
          <w:p w14:paraId="42D5790A">
            <w:pPr>
              <w:pStyle w:val="13"/>
              <w:numPr>
                <w:ilvl w:val="0"/>
                <w:numId w:val="1"/>
              </w:numPr>
              <w:tabs>
                <w:tab w:val="left" w:pos="312"/>
              </w:tabs>
              <w:adjustRightInd w:val="0"/>
              <w:snapToGrid w:val="0"/>
              <w:ind w:firstLineChars="0"/>
              <w:rPr>
                <w:rFonts w:ascii="Arial" w:hAnsi="Arial" w:eastAsia="微软雅黑" w:cs="Arial"/>
                <w:sz w:val="24"/>
                <w:szCs w:val="32"/>
              </w:rPr>
            </w:pPr>
            <w:r>
              <w:rPr>
                <w:rFonts w:hint="eastAsia" w:ascii="Arial" w:hAnsi="Arial" w:eastAsia="微软雅黑" w:cs="Arial"/>
                <w:sz w:val="24"/>
                <w:szCs w:val="32"/>
              </w:rPr>
              <w:t>填写后请发送至会议邮箱：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auto"/>
                <w:sz w:val="24"/>
                <w:szCs w:val="32"/>
                <w:u w:val="none"/>
              </w:rPr>
              <w:fldChar w:fldCharType="begin"/>
            </w:r>
            <w:r>
              <w:rPr>
                <w:rFonts w:hint="eastAsia" w:ascii="Arial" w:hAnsi="Arial" w:eastAsia="微软雅黑" w:cs="Arial"/>
                <w:b w:val="0"/>
                <w:bCs w:val="0"/>
                <w:color w:val="auto"/>
                <w:sz w:val="24"/>
                <w:szCs w:val="32"/>
                <w:u w:val="none"/>
              </w:rPr>
              <w:instrText xml:space="preserve"> HYPERLINK "mailto:icrconf@acamail.org" </w:instrText>
            </w:r>
            <w:r>
              <w:rPr>
                <w:rFonts w:hint="eastAsia" w:ascii="Arial" w:hAnsi="Arial" w:eastAsia="微软雅黑" w:cs="Arial"/>
                <w:b w:val="0"/>
                <w:bCs w:val="0"/>
                <w:color w:val="auto"/>
                <w:sz w:val="24"/>
                <w:szCs w:val="32"/>
                <w:u w:val="none"/>
              </w:rPr>
              <w:fldChar w:fldCharType="separate"/>
            </w:r>
            <w:r>
              <w:rPr>
                <w:rStyle w:val="9"/>
                <w:rFonts w:hint="eastAsia" w:ascii="Arial" w:hAnsi="Arial" w:eastAsia="微软雅黑" w:cs="Arial"/>
                <w:b w:val="0"/>
                <w:bCs w:val="0"/>
                <w:sz w:val="24"/>
                <w:szCs w:val="32"/>
              </w:rPr>
              <w:t>icrconf@acamail.org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auto"/>
                <w:sz w:val="24"/>
                <w:szCs w:val="32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hint="eastAsia" w:ascii="Arial" w:hAnsi="Arial" w:eastAsia="微软雅黑" w:cs="Arial"/>
                <w:sz w:val="24"/>
                <w:szCs w:val="32"/>
              </w:rPr>
              <w:t>，组委会将在2个工作日内回复确认。</w:t>
            </w:r>
          </w:p>
          <w:p w14:paraId="12915C90">
            <w:pPr>
              <w:pStyle w:val="13"/>
              <w:numPr>
                <w:ilvl w:val="0"/>
                <w:numId w:val="1"/>
              </w:numPr>
              <w:tabs>
                <w:tab w:val="left" w:pos="312"/>
              </w:tabs>
              <w:adjustRightInd w:val="0"/>
              <w:snapToGrid w:val="0"/>
              <w:ind w:firstLineChars="0"/>
              <w:rPr>
                <w:rFonts w:ascii="Arial" w:hAnsi="Arial" w:eastAsia="微软雅黑" w:cs="Arial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会议地点：大连交通大学（大连市沙河口区黄河路794号）。</w:t>
            </w:r>
          </w:p>
          <w:p w14:paraId="15D74253">
            <w:pPr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4. 会议安排：5月16日下午签到；5月17日全天会议召开。</w:t>
            </w:r>
            <w:bookmarkStart w:id="1" w:name="_GoBack"/>
            <w:bookmarkEnd w:id="1"/>
          </w:p>
          <w:p w14:paraId="04B248E6">
            <w:pPr>
              <w:adjustRightInd w:val="0"/>
              <w:snapToGrid w:val="0"/>
              <w:rPr>
                <w:rFonts w:hint="eastAsia" w:ascii="Arial" w:hAnsi="Arial" w:eastAsia="微软雅黑" w:cs="Arial"/>
                <w:sz w:val="24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5.</w:t>
            </w:r>
            <w:r>
              <w:rPr>
                <w:rFonts w:hint="eastAsia" w:ascii="Arial" w:hAnsi="Arial" w:eastAsia="微软雅黑" w:cs="Arial"/>
                <w:sz w:val="24"/>
                <w:szCs w:val="32"/>
              </w:rPr>
              <w:t xml:space="preserve"> 参会相关问题，可咨询组委会薛</w:t>
            </w:r>
            <w:r>
              <w:rPr>
                <w:rFonts w:hint="eastAsia" w:ascii="Arial" w:hAnsi="Arial" w:eastAsia="微软雅黑" w:cs="Arial"/>
                <w:sz w:val="24"/>
                <w:szCs w:val="32"/>
                <w:lang w:eastAsia="zh-Hans"/>
              </w:rPr>
              <w:t>老师（电话</w:t>
            </w:r>
            <w:r>
              <w:rPr>
                <w:rFonts w:hint="eastAsia" w:ascii="Arial" w:hAnsi="Arial" w:eastAsia="微软雅黑" w:cs="Arial"/>
                <w:sz w:val="24"/>
                <w:szCs w:val="32"/>
              </w:rPr>
              <w:t>/微信：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15517177872</w:t>
            </w:r>
            <w:r>
              <w:rPr>
                <w:rFonts w:hint="eastAsia" w:ascii="Arial" w:hAnsi="Arial" w:eastAsia="微软雅黑" w:cs="Arial"/>
                <w:sz w:val="24"/>
                <w:szCs w:val="32"/>
                <w:lang w:eastAsia="zh-Hans"/>
              </w:rPr>
              <w:t>）</w:t>
            </w:r>
            <w:r>
              <w:rPr>
                <w:rFonts w:hint="eastAsia" w:ascii="Arial" w:hAnsi="Arial" w:eastAsia="微软雅黑" w:cs="Arial"/>
                <w:sz w:val="24"/>
                <w:szCs w:val="32"/>
              </w:rPr>
              <w:t>。</w:t>
            </w:r>
          </w:p>
        </w:tc>
      </w:tr>
    </w:tbl>
    <w:p w14:paraId="683DF4FB">
      <w:pPr>
        <w:rPr>
          <w:rFonts w:hint="eastAsia" w:ascii="微软雅黑" w:hAnsi="微软雅黑" w:eastAsia="微软雅黑"/>
          <w:b/>
          <w:bCs/>
          <w:spacing w:val="10"/>
          <w:sz w:val="30"/>
          <w:szCs w:val="30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注：此表复制有效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DB86B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C4662"/>
    <w:multiLevelType w:val="multilevel"/>
    <w:tmpl w:val="4DDC4662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M2I0ZWYwMzllNTA4OTA5MjFjY2NjMGJkMjJiNGIifQ=="/>
  </w:docVars>
  <w:rsids>
    <w:rsidRoot w:val="008C1526"/>
    <w:rsid w:val="00015584"/>
    <w:rsid w:val="000323BC"/>
    <w:rsid w:val="00033331"/>
    <w:rsid w:val="0005365D"/>
    <w:rsid w:val="00065836"/>
    <w:rsid w:val="00066E08"/>
    <w:rsid w:val="000731B3"/>
    <w:rsid w:val="0007639F"/>
    <w:rsid w:val="000A6452"/>
    <w:rsid w:val="000B237A"/>
    <w:rsid w:val="000B4B12"/>
    <w:rsid w:val="000B5892"/>
    <w:rsid w:val="000C32E9"/>
    <w:rsid w:val="000C3D92"/>
    <w:rsid w:val="000E1595"/>
    <w:rsid w:val="000E752C"/>
    <w:rsid w:val="001065F2"/>
    <w:rsid w:val="00117E86"/>
    <w:rsid w:val="001201B4"/>
    <w:rsid w:val="00131D89"/>
    <w:rsid w:val="001341A8"/>
    <w:rsid w:val="00137DF9"/>
    <w:rsid w:val="0015547A"/>
    <w:rsid w:val="0018187E"/>
    <w:rsid w:val="00186BA2"/>
    <w:rsid w:val="00197F3A"/>
    <w:rsid w:val="001A4833"/>
    <w:rsid w:val="001B32F9"/>
    <w:rsid w:val="001B5A25"/>
    <w:rsid w:val="001B68E7"/>
    <w:rsid w:val="001C6DFD"/>
    <w:rsid w:val="001C7D29"/>
    <w:rsid w:val="001D6D3C"/>
    <w:rsid w:val="001E2000"/>
    <w:rsid w:val="001E248A"/>
    <w:rsid w:val="001E5DF5"/>
    <w:rsid w:val="00205D04"/>
    <w:rsid w:val="00207EBE"/>
    <w:rsid w:val="002124B5"/>
    <w:rsid w:val="00225B0E"/>
    <w:rsid w:val="00232863"/>
    <w:rsid w:val="00254B9D"/>
    <w:rsid w:val="002652DD"/>
    <w:rsid w:val="002747BE"/>
    <w:rsid w:val="00276979"/>
    <w:rsid w:val="00282FC6"/>
    <w:rsid w:val="00295A33"/>
    <w:rsid w:val="00296F5C"/>
    <w:rsid w:val="00297B84"/>
    <w:rsid w:val="00302690"/>
    <w:rsid w:val="0030511A"/>
    <w:rsid w:val="00306025"/>
    <w:rsid w:val="00310F84"/>
    <w:rsid w:val="0031693D"/>
    <w:rsid w:val="00316C72"/>
    <w:rsid w:val="00332FE3"/>
    <w:rsid w:val="00357ABF"/>
    <w:rsid w:val="00363486"/>
    <w:rsid w:val="00376420"/>
    <w:rsid w:val="0038234E"/>
    <w:rsid w:val="00393F92"/>
    <w:rsid w:val="00394161"/>
    <w:rsid w:val="003A6EC2"/>
    <w:rsid w:val="003C0F12"/>
    <w:rsid w:val="003C1E08"/>
    <w:rsid w:val="003C25BA"/>
    <w:rsid w:val="003F64D3"/>
    <w:rsid w:val="004142F3"/>
    <w:rsid w:val="00414740"/>
    <w:rsid w:val="004152FD"/>
    <w:rsid w:val="00415E72"/>
    <w:rsid w:val="00416133"/>
    <w:rsid w:val="00420E92"/>
    <w:rsid w:val="004271C7"/>
    <w:rsid w:val="00427DC9"/>
    <w:rsid w:val="00445610"/>
    <w:rsid w:val="00445A94"/>
    <w:rsid w:val="0045593C"/>
    <w:rsid w:val="00457DBA"/>
    <w:rsid w:val="0046718E"/>
    <w:rsid w:val="004760B6"/>
    <w:rsid w:val="00482DCA"/>
    <w:rsid w:val="0049026F"/>
    <w:rsid w:val="004A2AAF"/>
    <w:rsid w:val="004B6043"/>
    <w:rsid w:val="004F10DF"/>
    <w:rsid w:val="004F1E0A"/>
    <w:rsid w:val="0053040D"/>
    <w:rsid w:val="00565857"/>
    <w:rsid w:val="00574352"/>
    <w:rsid w:val="005841AA"/>
    <w:rsid w:val="00590A74"/>
    <w:rsid w:val="005A336C"/>
    <w:rsid w:val="005A5155"/>
    <w:rsid w:val="005B205B"/>
    <w:rsid w:val="005B7C03"/>
    <w:rsid w:val="005C0879"/>
    <w:rsid w:val="005D6311"/>
    <w:rsid w:val="005E214A"/>
    <w:rsid w:val="005E6467"/>
    <w:rsid w:val="005F6A4E"/>
    <w:rsid w:val="00603840"/>
    <w:rsid w:val="00616695"/>
    <w:rsid w:val="00626EEF"/>
    <w:rsid w:val="006334C4"/>
    <w:rsid w:val="006438D6"/>
    <w:rsid w:val="00646999"/>
    <w:rsid w:val="0065203F"/>
    <w:rsid w:val="0067248F"/>
    <w:rsid w:val="0069370F"/>
    <w:rsid w:val="0069588D"/>
    <w:rsid w:val="006B5334"/>
    <w:rsid w:val="006C7C64"/>
    <w:rsid w:val="006D1194"/>
    <w:rsid w:val="006D6101"/>
    <w:rsid w:val="006D74CB"/>
    <w:rsid w:val="006E5B3B"/>
    <w:rsid w:val="006F060A"/>
    <w:rsid w:val="00703AAB"/>
    <w:rsid w:val="00706C25"/>
    <w:rsid w:val="007111C4"/>
    <w:rsid w:val="00713F9C"/>
    <w:rsid w:val="007513A8"/>
    <w:rsid w:val="00763D7E"/>
    <w:rsid w:val="007641A2"/>
    <w:rsid w:val="00773A0D"/>
    <w:rsid w:val="00776A40"/>
    <w:rsid w:val="00782FFC"/>
    <w:rsid w:val="00791509"/>
    <w:rsid w:val="007A0B35"/>
    <w:rsid w:val="007C1BAB"/>
    <w:rsid w:val="00827009"/>
    <w:rsid w:val="00867B99"/>
    <w:rsid w:val="008839DA"/>
    <w:rsid w:val="008A2690"/>
    <w:rsid w:val="008B36D6"/>
    <w:rsid w:val="008C1526"/>
    <w:rsid w:val="008E28F1"/>
    <w:rsid w:val="008E528C"/>
    <w:rsid w:val="0090081E"/>
    <w:rsid w:val="009105C9"/>
    <w:rsid w:val="009219B5"/>
    <w:rsid w:val="009520E6"/>
    <w:rsid w:val="00960CDC"/>
    <w:rsid w:val="00982C33"/>
    <w:rsid w:val="00983E30"/>
    <w:rsid w:val="0098726C"/>
    <w:rsid w:val="00991888"/>
    <w:rsid w:val="00996E04"/>
    <w:rsid w:val="0099720F"/>
    <w:rsid w:val="009C4B04"/>
    <w:rsid w:val="009F1A07"/>
    <w:rsid w:val="009F59AB"/>
    <w:rsid w:val="00A05E4E"/>
    <w:rsid w:val="00A167A5"/>
    <w:rsid w:val="00A25014"/>
    <w:rsid w:val="00A35947"/>
    <w:rsid w:val="00A450C3"/>
    <w:rsid w:val="00A452C1"/>
    <w:rsid w:val="00A50187"/>
    <w:rsid w:val="00A612D6"/>
    <w:rsid w:val="00A63C9A"/>
    <w:rsid w:val="00A76E50"/>
    <w:rsid w:val="00A80855"/>
    <w:rsid w:val="00A858E2"/>
    <w:rsid w:val="00A970A9"/>
    <w:rsid w:val="00AA074D"/>
    <w:rsid w:val="00AA6DB2"/>
    <w:rsid w:val="00AD57F0"/>
    <w:rsid w:val="00AD6A1A"/>
    <w:rsid w:val="00AE6B6B"/>
    <w:rsid w:val="00B150CB"/>
    <w:rsid w:val="00B20006"/>
    <w:rsid w:val="00B32D38"/>
    <w:rsid w:val="00B35AB3"/>
    <w:rsid w:val="00B55097"/>
    <w:rsid w:val="00B5510A"/>
    <w:rsid w:val="00B67587"/>
    <w:rsid w:val="00B74BD4"/>
    <w:rsid w:val="00BA26E8"/>
    <w:rsid w:val="00BA4DBA"/>
    <w:rsid w:val="00BD6439"/>
    <w:rsid w:val="00BE7E40"/>
    <w:rsid w:val="00C15E7B"/>
    <w:rsid w:val="00C22979"/>
    <w:rsid w:val="00C231E1"/>
    <w:rsid w:val="00C36D88"/>
    <w:rsid w:val="00C46953"/>
    <w:rsid w:val="00C70C57"/>
    <w:rsid w:val="00C71535"/>
    <w:rsid w:val="00C90650"/>
    <w:rsid w:val="00CB1EC5"/>
    <w:rsid w:val="00CB4DD9"/>
    <w:rsid w:val="00CE16B7"/>
    <w:rsid w:val="00CE5FB4"/>
    <w:rsid w:val="00D12FF3"/>
    <w:rsid w:val="00D33864"/>
    <w:rsid w:val="00D35EBD"/>
    <w:rsid w:val="00D4301E"/>
    <w:rsid w:val="00D45E40"/>
    <w:rsid w:val="00DA1C54"/>
    <w:rsid w:val="00DA39B5"/>
    <w:rsid w:val="00DD4590"/>
    <w:rsid w:val="00DF6B19"/>
    <w:rsid w:val="00E00B7F"/>
    <w:rsid w:val="00E01AE2"/>
    <w:rsid w:val="00E03B10"/>
    <w:rsid w:val="00E16391"/>
    <w:rsid w:val="00E40A38"/>
    <w:rsid w:val="00E42226"/>
    <w:rsid w:val="00E44BCD"/>
    <w:rsid w:val="00E47F4A"/>
    <w:rsid w:val="00E51F32"/>
    <w:rsid w:val="00E64397"/>
    <w:rsid w:val="00E656F7"/>
    <w:rsid w:val="00E767E0"/>
    <w:rsid w:val="00E8077C"/>
    <w:rsid w:val="00E91B6E"/>
    <w:rsid w:val="00E92D55"/>
    <w:rsid w:val="00EB3854"/>
    <w:rsid w:val="00EB78E5"/>
    <w:rsid w:val="00EC1819"/>
    <w:rsid w:val="00ED37A8"/>
    <w:rsid w:val="00EE3522"/>
    <w:rsid w:val="00F05375"/>
    <w:rsid w:val="00F05EDD"/>
    <w:rsid w:val="00F135A4"/>
    <w:rsid w:val="00F1780C"/>
    <w:rsid w:val="00F455CF"/>
    <w:rsid w:val="00F51451"/>
    <w:rsid w:val="00F71EB5"/>
    <w:rsid w:val="00F722FF"/>
    <w:rsid w:val="00F75FEE"/>
    <w:rsid w:val="00F82E85"/>
    <w:rsid w:val="00F867A7"/>
    <w:rsid w:val="00F92D86"/>
    <w:rsid w:val="00FA1CB8"/>
    <w:rsid w:val="00FA330F"/>
    <w:rsid w:val="00FE0586"/>
    <w:rsid w:val="00FE5427"/>
    <w:rsid w:val="00FF1B6F"/>
    <w:rsid w:val="00FF27BD"/>
    <w:rsid w:val="0D3507F1"/>
    <w:rsid w:val="146E5D98"/>
    <w:rsid w:val="1ACC474B"/>
    <w:rsid w:val="1BC429C9"/>
    <w:rsid w:val="2BF40E9E"/>
    <w:rsid w:val="39A60371"/>
    <w:rsid w:val="469A3487"/>
    <w:rsid w:val="52395DCC"/>
    <w:rsid w:val="584D1A5E"/>
    <w:rsid w:val="58E00E01"/>
    <w:rsid w:val="63225AEA"/>
    <w:rsid w:val="69E67196"/>
    <w:rsid w:val="6FEA2F37"/>
    <w:rsid w:val="716B1DD1"/>
    <w:rsid w:val="7B0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2"/>
    <w:uiPriority w:val="99"/>
    <w:rPr>
      <w:sz w:val="18"/>
      <w:szCs w:val="18"/>
    </w:rPr>
  </w:style>
  <w:style w:type="character" w:customStyle="1" w:styleId="11">
    <w:name w:val="页眉 字符"/>
    <w:link w:val="3"/>
    <w:semiHidden/>
    <w:uiPriority w:val="99"/>
    <w:rPr>
      <w:sz w:val="18"/>
      <w:szCs w:val="18"/>
    </w:rPr>
  </w:style>
  <w:style w:type="character" w:customStyle="1" w:styleId="12">
    <w:name w:val="Unresolved Mention"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339</Words>
  <Characters>428</Characters>
  <Lines>4</Lines>
  <Paragraphs>1</Paragraphs>
  <TotalTime>0</TotalTime>
  <ScaleCrop>false</ScaleCrop>
  <LinksUpToDate>false</LinksUpToDate>
  <CharactersWithSpaces>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2024-11-15T01:13:00Z</dcterms:created>
  <dc:creator>微软用户</dc:creator>
  <cp:lastModifiedBy>小麦</cp:lastModifiedBy>
  <dcterms:modified xsi:type="dcterms:W3CDTF">2025-03-26T06:57:36Z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06E9019BB7444C028959F1400C78E3A9_13</vt:lpwstr>
  </property>
  <property fmtid="{D5CDD505-2E9C-101B-9397-08002B2CF9AE}" pid="4" name="KSOTemplateDocerSaveRecord">
    <vt:lpwstr>eyJoZGlkIjoiM2Q0YWJmMjY5NWFkYTE1ODUxNTk5OTEzZDY2ZGI5ZTUiLCJ1c2VySWQiOiIxNTEzMzc0MDE5In0=</vt:lpwstr>
  </property>
</Properties>
</file>